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EB0B6" w14:textId="5FD15F5A" w:rsidR="00A66939" w:rsidRPr="00A66939" w:rsidRDefault="00930D5B" w:rsidP="00A66939">
      <w:pPr>
        <w:ind w:left="4956"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>Załącznik nr 1 do uchwały nr 860</w:t>
      </w:r>
      <w:r w:rsidR="00A66939" w:rsidRPr="00A66939">
        <w:rPr>
          <w:rFonts w:cs="Arial"/>
          <w:color w:val="auto"/>
          <w:szCs w:val="22"/>
        </w:rPr>
        <w:t>/</w:t>
      </w:r>
      <w:r>
        <w:rPr>
          <w:rFonts w:cs="Arial"/>
          <w:color w:val="auto"/>
          <w:szCs w:val="22"/>
        </w:rPr>
        <w:t>327</w:t>
      </w:r>
      <w:r w:rsidR="00A66939">
        <w:rPr>
          <w:rFonts w:cs="Arial"/>
          <w:color w:val="auto"/>
          <w:szCs w:val="22"/>
        </w:rPr>
        <w:t>/22</w:t>
      </w:r>
    </w:p>
    <w:p w14:paraId="6B4E1ABE" w14:textId="77777777" w:rsidR="00A66939" w:rsidRPr="00A66939" w:rsidRDefault="00A66939" w:rsidP="00A66939">
      <w:pPr>
        <w:ind w:left="4956"/>
        <w:rPr>
          <w:rFonts w:cs="Arial"/>
          <w:color w:val="auto"/>
          <w:szCs w:val="22"/>
        </w:rPr>
      </w:pPr>
      <w:r w:rsidRPr="00A66939">
        <w:rPr>
          <w:rFonts w:cs="Arial"/>
          <w:color w:val="auto"/>
          <w:szCs w:val="22"/>
        </w:rPr>
        <w:t>Zarządu Województwa Mazowieckiego</w:t>
      </w:r>
    </w:p>
    <w:p w14:paraId="2E64E90E" w14:textId="74AA8281" w:rsidR="00A66939" w:rsidRPr="00A66939" w:rsidRDefault="00A66939" w:rsidP="00A66939">
      <w:pPr>
        <w:ind w:left="4956"/>
        <w:rPr>
          <w:rFonts w:cs="Arial"/>
          <w:color w:val="auto"/>
          <w:szCs w:val="22"/>
        </w:rPr>
      </w:pPr>
      <w:r w:rsidRPr="00A66939">
        <w:rPr>
          <w:rFonts w:cs="Arial"/>
          <w:color w:val="auto"/>
          <w:szCs w:val="22"/>
        </w:rPr>
        <w:t xml:space="preserve">z dnia </w:t>
      </w:r>
      <w:r w:rsidR="00930D5B">
        <w:rPr>
          <w:rFonts w:cs="Arial"/>
          <w:color w:val="auto"/>
          <w:szCs w:val="22"/>
        </w:rPr>
        <w:t>31.05.</w:t>
      </w:r>
      <w:r>
        <w:rPr>
          <w:rFonts w:cs="Arial"/>
          <w:color w:val="auto"/>
          <w:szCs w:val="22"/>
        </w:rPr>
        <w:t>2022</w:t>
      </w:r>
      <w:r w:rsidR="00930D5B">
        <w:rPr>
          <w:rFonts w:cs="Arial"/>
          <w:color w:val="auto"/>
          <w:szCs w:val="22"/>
        </w:rPr>
        <w:t xml:space="preserve"> r.</w:t>
      </w:r>
    </w:p>
    <w:p w14:paraId="704D85A4" w14:textId="77777777" w:rsidR="00A66939" w:rsidRPr="00A66939" w:rsidRDefault="00A66939" w:rsidP="00A66939">
      <w:pPr>
        <w:keepNext/>
        <w:outlineLvl w:val="0"/>
        <w:rPr>
          <w:rFonts w:cs="Arial"/>
          <w:b/>
          <w:bCs/>
          <w:color w:val="auto"/>
          <w:spacing w:val="20"/>
        </w:rPr>
      </w:pPr>
    </w:p>
    <w:p w14:paraId="690CD053" w14:textId="77777777" w:rsidR="00A66939" w:rsidRPr="00A66939" w:rsidRDefault="00A66939" w:rsidP="00A66939">
      <w:pPr>
        <w:keepNext/>
        <w:outlineLvl w:val="0"/>
        <w:rPr>
          <w:rFonts w:cs="Arial"/>
          <w:b/>
          <w:bCs/>
          <w:color w:val="auto"/>
          <w:spacing w:val="20"/>
        </w:rPr>
      </w:pPr>
      <w:r w:rsidRPr="00A66939">
        <w:rPr>
          <w:rFonts w:cs="Arial"/>
          <w:b/>
          <w:bCs/>
          <w:color w:val="auto"/>
          <w:spacing w:val="20"/>
        </w:rPr>
        <w:t xml:space="preserve">Informacja o nieruchomości przeznaczonej do wynajęcia </w:t>
      </w:r>
    </w:p>
    <w:p w14:paraId="2BA0E1C9" w14:textId="77777777" w:rsidR="00A66939" w:rsidRPr="00A66939" w:rsidRDefault="00A66939" w:rsidP="00A66939">
      <w:pPr>
        <w:keepNext/>
        <w:outlineLvl w:val="0"/>
        <w:rPr>
          <w:rFonts w:cs="Arial"/>
          <w:b/>
          <w:color w:val="auto"/>
          <w:spacing w:val="20"/>
        </w:rPr>
      </w:pPr>
    </w:p>
    <w:p w14:paraId="5602A97F" w14:textId="7FD37D0B" w:rsidR="00A66939" w:rsidRPr="00A66939" w:rsidRDefault="00A66939" w:rsidP="00A66939">
      <w:pPr>
        <w:tabs>
          <w:tab w:val="left" w:pos="708"/>
          <w:tab w:val="center" w:pos="4536"/>
          <w:tab w:val="right" w:pos="9072"/>
        </w:tabs>
        <w:rPr>
          <w:rFonts w:cs="Arial"/>
          <w:b/>
          <w:bCs/>
          <w:color w:val="auto"/>
          <w:szCs w:val="22"/>
          <w:lang w:eastAsia="en-US"/>
        </w:rPr>
      </w:pPr>
      <w:r>
        <w:rPr>
          <w:rFonts w:cs="Arial"/>
          <w:b/>
          <w:bCs/>
          <w:color w:val="auto"/>
          <w:szCs w:val="22"/>
          <w:lang w:eastAsia="en-US"/>
        </w:rPr>
        <w:t>Ząbki</w:t>
      </w:r>
      <w:r w:rsidRPr="00A66939">
        <w:rPr>
          <w:rFonts w:cs="Arial"/>
          <w:b/>
          <w:bCs/>
          <w:color w:val="auto"/>
          <w:szCs w:val="22"/>
          <w:lang w:eastAsia="en-US"/>
        </w:rPr>
        <w:t xml:space="preserve">, ul. </w:t>
      </w:r>
      <w:r>
        <w:rPr>
          <w:rFonts w:cs="Arial"/>
          <w:b/>
          <w:bCs/>
          <w:color w:val="auto"/>
          <w:szCs w:val="22"/>
          <w:lang w:eastAsia="en-US"/>
        </w:rPr>
        <w:t>Rychlińskiego 1B</w:t>
      </w:r>
    </w:p>
    <w:p w14:paraId="11EED0D7" w14:textId="77777777" w:rsidR="005B5272" w:rsidRPr="00E65C55" w:rsidRDefault="005B5272" w:rsidP="007A499F">
      <w:pPr>
        <w:pStyle w:val="Stopka"/>
        <w:tabs>
          <w:tab w:val="left" w:pos="708"/>
        </w:tabs>
        <w:rPr>
          <w:rFonts w:cs="Arial"/>
          <w:b/>
          <w:bCs/>
          <w:szCs w:val="22"/>
        </w:rPr>
      </w:pPr>
    </w:p>
    <w:p w14:paraId="4E7E2613" w14:textId="77777777" w:rsidR="00D90A14" w:rsidRDefault="00D90A14">
      <w:pPr>
        <w:pStyle w:val="Stopka"/>
        <w:tabs>
          <w:tab w:val="left" w:pos="708"/>
        </w:tabs>
        <w:rPr>
          <w:rFonts w:cs="Arial"/>
          <w:b/>
          <w:bCs/>
          <w:color w:val="000000"/>
          <w:szCs w:val="22"/>
        </w:rPr>
      </w:pPr>
    </w:p>
    <w:p w14:paraId="4205220F" w14:textId="33F06DE4" w:rsidR="007A499F" w:rsidRDefault="007A499F" w:rsidP="007A499F">
      <w:pPr>
        <w:pStyle w:val="Stopka"/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Nieruchomość położona w Ząbkach przy ul. Rychlińskiego 1B,  oznaczona w ewidencji gruntów jako działka nr 3/3 w obrębie 01-0011 </w:t>
      </w:r>
      <w:r>
        <w:rPr>
          <w:rFonts w:cs="Arial"/>
          <w:color w:val="000000"/>
        </w:rPr>
        <w:t xml:space="preserve">o powierzchni 0,1213 ha, dla której Sąd Rejonowy w Wołominie IV Wydział Ksiąg Wieczystych prowadzi księgę wieczystą KW nr WA1W/00120044/9. </w:t>
      </w:r>
      <w:r>
        <w:rPr>
          <w:rFonts w:cs="Arial"/>
          <w:szCs w:val="22"/>
        </w:rPr>
        <w:t xml:space="preserve">Działka zabudowana jest czterokondygnacyjnym budynkiem </w:t>
      </w:r>
      <w:r w:rsidR="005B5272">
        <w:rPr>
          <w:rFonts w:cs="Arial"/>
          <w:szCs w:val="22"/>
        </w:rPr>
        <w:br/>
      </w:r>
      <w:r>
        <w:rPr>
          <w:rFonts w:cs="Arial"/>
          <w:szCs w:val="22"/>
        </w:rPr>
        <w:t>o łącznej powierzchni użytkowej 939,50 m</w:t>
      </w:r>
      <w:r w:rsidRPr="00C7404E">
        <w:rPr>
          <w:rFonts w:cs="Arial"/>
          <w:szCs w:val="22"/>
          <w:vertAlign w:val="superscript"/>
        </w:rPr>
        <w:t>2</w:t>
      </w:r>
      <w:r>
        <w:rPr>
          <w:rFonts w:cs="Arial"/>
          <w:szCs w:val="22"/>
        </w:rPr>
        <w:t>.</w:t>
      </w:r>
    </w:p>
    <w:p w14:paraId="293E08A5" w14:textId="4B0450F2" w:rsidR="007A499F" w:rsidRPr="00E26123" w:rsidRDefault="007A499F" w:rsidP="00E26123">
      <w:pPr>
        <w:pStyle w:val="Stopka"/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cs="Arial"/>
          <w:szCs w:val="22"/>
        </w:rPr>
      </w:pPr>
      <w:r>
        <w:rPr>
          <w:rFonts w:cs="Arial"/>
          <w:szCs w:val="22"/>
        </w:rPr>
        <w:t>Powierzchnia przeznaczona do wynajęcia:</w:t>
      </w:r>
      <w:r w:rsidR="00E26123">
        <w:rPr>
          <w:rFonts w:cs="Arial"/>
          <w:szCs w:val="22"/>
        </w:rPr>
        <w:t xml:space="preserve"> </w:t>
      </w:r>
      <w:r w:rsidRPr="00E26123">
        <w:rPr>
          <w:rFonts w:cs="Arial"/>
          <w:szCs w:val="22"/>
        </w:rPr>
        <w:t>część dachu o powierzchni 60 m</w:t>
      </w:r>
      <w:r w:rsidRPr="00E26123">
        <w:rPr>
          <w:rFonts w:cs="Arial"/>
          <w:szCs w:val="22"/>
          <w:vertAlign w:val="superscript"/>
        </w:rPr>
        <w:t>2</w:t>
      </w:r>
      <w:r w:rsidR="00E26123">
        <w:rPr>
          <w:rFonts w:cs="Arial"/>
          <w:szCs w:val="22"/>
        </w:rPr>
        <w:t>.</w:t>
      </w:r>
    </w:p>
    <w:p w14:paraId="304284B6" w14:textId="4B012695" w:rsidR="007A499F" w:rsidRDefault="007A499F" w:rsidP="007A499F">
      <w:pPr>
        <w:pStyle w:val="Stopka"/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cs="Arial"/>
          <w:szCs w:val="22"/>
        </w:rPr>
      </w:pPr>
      <w:r w:rsidRPr="007A19C4">
        <w:rPr>
          <w:rFonts w:cs="Arial"/>
          <w:szCs w:val="22"/>
        </w:rPr>
        <w:t xml:space="preserve">Nieruchomość, na której znajduje się budynek </w:t>
      </w:r>
      <w:r>
        <w:rPr>
          <w:rFonts w:cs="Arial"/>
          <w:szCs w:val="22"/>
        </w:rPr>
        <w:t>z pomieszczeniami przeznaczonymi do najmu</w:t>
      </w:r>
      <w:r w:rsidRPr="007A19C4">
        <w:rPr>
          <w:rFonts w:cs="Arial"/>
          <w:szCs w:val="22"/>
        </w:rPr>
        <w:t>, posiada następujące</w:t>
      </w:r>
      <w:r>
        <w:rPr>
          <w:rFonts w:cs="Arial"/>
          <w:szCs w:val="22"/>
        </w:rPr>
        <w:t>,</w:t>
      </w:r>
      <w:r w:rsidRPr="007A19C4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miejskie </w:t>
      </w:r>
      <w:r w:rsidRPr="007A19C4">
        <w:rPr>
          <w:rFonts w:cs="Arial"/>
          <w:szCs w:val="22"/>
        </w:rPr>
        <w:t>przyłącza infrastruktury technicznej:</w:t>
      </w:r>
      <w:r>
        <w:rPr>
          <w:rFonts w:cs="Arial"/>
          <w:szCs w:val="22"/>
        </w:rPr>
        <w:t xml:space="preserve"> </w:t>
      </w:r>
      <w:r w:rsidR="005B5272">
        <w:rPr>
          <w:rFonts w:cs="Arial"/>
          <w:bCs/>
          <w:color w:val="000000"/>
        </w:rPr>
        <w:t xml:space="preserve">sieć energetyczna, wodociągowa, kanalizacyjna, c.o. i gazowa. </w:t>
      </w:r>
    </w:p>
    <w:p w14:paraId="143DA0EE" w14:textId="5200A9EC" w:rsidR="00551F86" w:rsidRPr="005B5272" w:rsidRDefault="00551F86" w:rsidP="00551F86">
      <w:pPr>
        <w:pStyle w:val="Stopka"/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cs="Arial"/>
          <w:szCs w:val="22"/>
        </w:rPr>
      </w:pPr>
      <w:r w:rsidRPr="00551F86">
        <w:rPr>
          <w:rFonts w:cs="Arial"/>
          <w:color w:val="000000"/>
        </w:rPr>
        <w:t>Na wskazanym terenie obowiązuje miejscowy plan zagospodarowania przestrzennego terenu, zatwierdzony uchwałą nr L/453/2013 RADY MIASTA ZĄBKI z dnia 23 grudnia 2013 r. w sprawie zmiany miejscowego planu zagospodarowania przestrzennego miasta Ząbki – rejon Szpitala</w:t>
      </w:r>
      <w:r>
        <w:rPr>
          <w:rFonts w:cs="Arial"/>
          <w:color w:val="000000"/>
        </w:rPr>
        <w:t xml:space="preserve"> Drewnica I</w:t>
      </w:r>
      <w:r w:rsidRPr="00551F86">
        <w:rPr>
          <w:rFonts w:cs="Arial"/>
          <w:color w:val="000000"/>
        </w:rPr>
        <w:t xml:space="preserve">. W wymienionym planie </w:t>
      </w:r>
      <w:r>
        <w:rPr>
          <w:rFonts w:cs="Arial"/>
          <w:color w:val="000000"/>
        </w:rPr>
        <w:t xml:space="preserve">nieruchomość </w:t>
      </w:r>
      <w:r w:rsidRPr="00551F86">
        <w:rPr>
          <w:rFonts w:cs="Arial"/>
          <w:color w:val="000000"/>
        </w:rPr>
        <w:t>położon</w:t>
      </w:r>
      <w:r>
        <w:rPr>
          <w:rFonts w:cs="Arial"/>
          <w:color w:val="000000"/>
        </w:rPr>
        <w:t>a</w:t>
      </w:r>
      <w:r w:rsidRPr="00551F86">
        <w:rPr>
          <w:rFonts w:cs="Arial"/>
          <w:color w:val="000000"/>
        </w:rPr>
        <w:t xml:space="preserve"> jest na obszarze oznaczonym symbolem UZ-1 – teren usług zdrowia.</w:t>
      </w:r>
    </w:p>
    <w:p w14:paraId="119C5D3A" w14:textId="2CF44BE2" w:rsidR="005B5272" w:rsidRPr="005B5272" w:rsidRDefault="00551F86" w:rsidP="005B5272">
      <w:pPr>
        <w:pStyle w:val="Stopka"/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cs="Arial"/>
          <w:szCs w:val="22"/>
        </w:rPr>
      </w:pPr>
      <w:r w:rsidRPr="005B5272">
        <w:rPr>
          <w:rFonts w:cs="Arial"/>
          <w:szCs w:val="22"/>
        </w:rPr>
        <w:t>Wysokość</w:t>
      </w:r>
      <w:r w:rsidR="00E26123">
        <w:rPr>
          <w:rFonts w:cs="Arial"/>
          <w:szCs w:val="22"/>
        </w:rPr>
        <w:t xml:space="preserve"> czynszu</w:t>
      </w:r>
      <w:r w:rsidRPr="005B5272">
        <w:rPr>
          <w:rFonts w:cs="Arial"/>
          <w:szCs w:val="22"/>
        </w:rPr>
        <w:t xml:space="preserve"> z tytułu najmu wynosić będzie </w:t>
      </w:r>
      <w:r w:rsidR="00E26123">
        <w:rPr>
          <w:rFonts w:cs="Arial"/>
          <w:szCs w:val="22"/>
        </w:rPr>
        <w:t>4 8</w:t>
      </w:r>
      <w:r w:rsidR="00114676">
        <w:rPr>
          <w:rFonts w:cs="Arial"/>
          <w:szCs w:val="22"/>
        </w:rPr>
        <w:t>00,00</w:t>
      </w:r>
      <w:r w:rsidRPr="005B5272">
        <w:rPr>
          <w:rFonts w:cs="Arial"/>
          <w:szCs w:val="22"/>
        </w:rPr>
        <w:t xml:space="preserve"> zł netto</w:t>
      </w:r>
      <w:r w:rsidR="005B5272" w:rsidRPr="005B5272">
        <w:rPr>
          <w:rFonts w:cs="Arial"/>
          <w:szCs w:val="22"/>
        </w:rPr>
        <w:t xml:space="preserve"> miesięcznie. Ponadto</w:t>
      </w:r>
      <w:r w:rsidR="00D4069E">
        <w:rPr>
          <w:rFonts w:cs="Arial"/>
          <w:szCs w:val="22"/>
        </w:rPr>
        <w:t>,</w:t>
      </w:r>
      <w:r w:rsidR="005B5272" w:rsidRPr="005B5272">
        <w:rPr>
          <w:rFonts w:cs="Arial"/>
          <w:szCs w:val="22"/>
        </w:rPr>
        <w:t xml:space="preserve"> najemca zobowiązany </w:t>
      </w:r>
      <w:r w:rsidR="00D4069E">
        <w:rPr>
          <w:rFonts w:cs="Arial"/>
          <w:szCs w:val="22"/>
        </w:rPr>
        <w:t>jest</w:t>
      </w:r>
      <w:r w:rsidR="005B5272" w:rsidRPr="005B5272">
        <w:rPr>
          <w:rFonts w:cs="Arial"/>
          <w:szCs w:val="22"/>
        </w:rPr>
        <w:t xml:space="preserve"> do ponoszenia opłat eksploatacyjnych oraz podatku od nieruchomości.</w:t>
      </w:r>
    </w:p>
    <w:p w14:paraId="65D654A9" w14:textId="01C723AC" w:rsidR="007A499F" w:rsidRPr="005B5272" w:rsidRDefault="007A499F" w:rsidP="005B5272">
      <w:pPr>
        <w:pStyle w:val="Stopka"/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cs="Arial"/>
          <w:szCs w:val="22"/>
        </w:rPr>
      </w:pPr>
      <w:r w:rsidRPr="005B5272">
        <w:rPr>
          <w:rFonts w:cs="Arial"/>
          <w:bCs/>
          <w:szCs w:val="22"/>
        </w:rPr>
        <w:t>Stawka czynszu podlega zmianie, poczynając od stycznia każdego roku, stosownie do wzrostu średniorocznego wskaźnika cen towarów i usług ogółem ogłaszanego przez Prezesa Głównego Urzędu Statystycznego.</w:t>
      </w:r>
    </w:p>
    <w:p w14:paraId="6A7ACC82" w14:textId="3FB1F155" w:rsidR="007A499F" w:rsidRDefault="007A499F" w:rsidP="007A499F">
      <w:pPr>
        <w:pStyle w:val="Stopka"/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cs="Arial"/>
          <w:szCs w:val="22"/>
        </w:rPr>
      </w:pPr>
      <w:r w:rsidRPr="007620FA">
        <w:rPr>
          <w:rFonts w:cs="Arial"/>
          <w:szCs w:val="22"/>
        </w:rPr>
        <w:t xml:space="preserve">Termin wnoszenia </w:t>
      </w:r>
      <w:r w:rsidR="00D70B16">
        <w:rPr>
          <w:rFonts w:cs="Arial"/>
          <w:szCs w:val="22"/>
        </w:rPr>
        <w:t>czynszu</w:t>
      </w:r>
      <w:r w:rsidR="005B5272">
        <w:rPr>
          <w:rFonts w:cs="Arial"/>
          <w:szCs w:val="22"/>
        </w:rPr>
        <w:t xml:space="preserve"> </w:t>
      </w:r>
      <w:r w:rsidRPr="007620FA">
        <w:rPr>
          <w:rFonts w:cs="Arial"/>
          <w:szCs w:val="22"/>
        </w:rPr>
        <w:t xml:space="preserve">z tytułu </w:t>
      </w:r>
      <w:r>
        <w:rPr>
          <w:rFonts w:cs="Arial"/>
          <w:szCs w:val="22"/>
        </w:rPr>
        <w:t>najmu</w:t>
      </w:r>
      <w:r w:rsidRPr="007620FA">
        <w:rPr>
          <w:rFonts w:cs="Arial"/>
          <w:szCs w:val="22"/>
        </w:rPr>
        <w:t xml:space="preserve"> nieruchomości ustala się na </w:t>
      </w:r>
      <w:r w:rsidR="00D70B16">
        <w:rPr>
          <w:rFonts w:cs="Arial"/>
          <w:szCs w:val="22"/>
        </w:rPr>
        <w:t>14 dni od otrzymania faktury.</w:t>
      </w:r>
    </w:p>
    <w:p w14:paraId="18709804" w14:textId="66776926" w:rsidR="007A499F" w:rsidRPr="00E65C55" w:rsidRDefault="007A499F" w:rsidP="007A499F">
      <w:pPr>
        <w:pStyle w:val="Stopka"/>
        <w:numPr>
          <w:ilvl w:val="0"/>
          <w:numId w:val="3"/>
        </w:numPr>
        <w:ind w:left="567" w:hanging="567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Sposób i termin zagospodarowania nieruchomości: najem na czas określony </w:t>
      </w:r>
      <w:r w:rsidR="003C79BC">
        <w:rPr>
          <w:rFonts w:cs="Arial"/>
          <w:szCs w:val="22"/>
        </w:rPr>
        <w:t xml:space="preserve">3 lat </w:t>
      </w:r>
      <w:r>
        <w:rPr>
          <w:rFonts w:cs="Arial"/>
          <w:szCs w:val="22"/>
        </w:rPr>
        <w:t>na rzecz dotychczasowego najemcy</w:t>
      </w:r>
      <w:r w:rsidR="005B5272">
        <w:rPr>
          <w:rFonts w:cs="Arial"/>
          <w:szCs w:val="22"/>
        </w:rPr>
        <w:t xml:space="preserve"> </w:t>
      </w:r>
      <w:r w:rsidR="00A66939">
        <w:rPr>
          <w:rFonts w:cs="Arial"/>
          <w:szCs w:val="22"/>
        </w:rPr>
        <w:t>–</w:t>
      </w:r>
      <w:r w:rsidR="005B5272">
        <w:rPr>
          <w:rFonts w:cs="Arial"/>
          <w:szCs w:val="22"/>
        </w:rPr>
        <w:t xml:space="preserve"> </w:t>
      </w:r>
      <w:r w:rsidR="00A66939">
        <w:rPr>
          <w:rFonts w:cs="Arial"/>
          <w:color w:val="000000"/>
        </w:rPr>
        <w:t>Orange Polska S.A</w:t>
      </w:r>
      <w:r w:rsidR="005B5272" w:rsidRPr="005B5272">
        <w:rPr>
          <w:rFonts w:cs="Arial"/>
          <w:color w:val="000000"/>
        </w:rPr>
        <w:t>.</w:t>
      </w:r>
      <w:bookmarkStart w:id="0" w:name="_GoBack"/>
      <w:bookmarkEnd w:id="0"/>
    </w:p>
    <w:p w14:paraId="32848D3F" w14:textId="77777777" w:rsidR="007A499F" w:rsidRPr="00E65C55" w:rsidRDefault="007A499F" w:rsidP="007A499F">
      <w:pPr>
        <w:rPr>
          <w:rFonts w:cs="Arial"/>
          <w:szCs w:val="22"/>
        </w:rPr>
      </w:pPr>
    </w:p>
    <w:p w14:paraId="3FBED3FB" w14:textId="77777777" w:rsidR="00D90A14" w:rsidRDefault="00D90A14"/>
    <w:sectPr w:rsidR="00D90A14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01AFD"/>
    <w:multiLevelType w:val="hybridMultilevel"/>
    <w:tmpl w:val="68DEAD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2F1B53"/>
    <w:multiLevelType w:val="multilevel"/>
    <w:tmpl w:val="FC8C46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26E45DA"/>
    <w:multiLevelType w:val="multilevel"/>
    <w:tmpl w:val="72B048B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14"/>
    <w:rsid w:val="00006FEB"/>
    <w:rsid w:val="000361D3"/>
    <w:rsid w:val="00114676"/>
    <w:rsid w:val="003C79BC"/>
    <w:rsid w:val="00551F86"/>
    <w:rsid w:val="005B5272"/>
    <w:rsid w:val="007A499F"/>
    <w:rsid w:val="00930D5B"/>
    <w:rsid w:val="00A66939"/>
    <w:rsid w:val="00D4069E"/>
    <w:rsid w:val="00D70B16"/>
    <w:rsid w:val="00D90A14"/>
    <w:rsid w:val="00E2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C7AA0"/>
  <w15:docId w15:val="{74846D74-8454-4329-90C1-9FE0D7DE7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7F8"/>
    <w:rPr>
      <w:rFonts w:ascii="Arial" w:eastAsia="Times New Roman" w:hAnsi="Arial" w:cs="Times New Roman"/>
      <w:color w:val="00000A"/>
      <w:sz w:val="22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164D8"/>
    <w:pPr>
      <w:keepNext/>
      <w:outlineLvl w:val="0"/>
    </w:pPr>
    <w:rPr>
      <w:b/>
      <w:spacing w:val="20"/>
    </w:rPr>
  </w:style>
  <w:style w:type="paragraph" w:styleId="Nagwek2">
    <w:name w:val="heading 2"/>
    <w:basedOn w:val="Normalny"/>
    <w:link w:val="Nagwek2Znak"/>
    <w:qFormat/>
    <w:rsid w:val="005F58D8"/>
    <w:pPr>
      <w:keepNext/>
      <w:jc w:val="center"/>
      <w:outlineLvl w:val="1"/>
    </w:pPr>
  </w:style>
  <w:style w:type="paragraph" w:styleId="Nagwek6">
    <w:name w:val="heading 6"/>
    <w:basedOn w:val="Normalny"/>
    <w:link w:val="Nagwek6Znak"/>
    <w:qFormat/>
    <w:rsid w:val="00E65C55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A164D8"/>
    <w:rPr>
      <w:rFonts w:ascii="Arial" w:eastAsia="Times New Roman" w:hAnsi="Arial" w:cs="Times New Roman"/>
      <w:b/>
      <w:spacing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5F58D8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E65C5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topkaZnak">
    <w:name w:val="Stopka Znak"/>
    <w:basedOn w:val="Domylnaczcionkaakapitu"/>
    <w:link w:val="Stopka"/>
    <w:qFormat/>
    <w:rsid w:val="00E65C55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6100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255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255ED"/>
    <w:rPr>
      <w:vertAlign w:val="superscript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sz w:val="22"/>
      <w:szCs w:val="22"/>
    </w:rPr>
  </w:style>
  <w:style w:type="character" w:customStyle="1" w:styleId="ListLabel21">
    <w:name w:val="ListLabel 21"/>
    <w:qFormat/>
    <w:rPr>
      <w:color w:val="00000A"/>
      <w:sz w:val="22"/>
      <w:szCs w:val="22"/>
    </w:rPr>
  </w:style>
  <w:style w:type="character" w:customStyle="1" w:styleId="ListLabel22">
    <w:name w:val="ListLabel 22"/>
    <w:qFormat/>
    <w:rPr>
      <w:color w:val="00000A"/>
      <w:sz w:val="22"/>
      <w:szCs w:val="22"/>
    </w:rPr>
  </w:style>
  <w:style w:type="character" w:customStyle="1" w:styleId="ListLabel23">
    <w:name w:val="ListLabel 23"/>
    <w:qFormat/>
    <w:rPr>
      <w:rFonts w:ascii="Arial" w:hAnsi="Arial" w:cs="Arial"/>
      <w:b/>
    </w:rPr>
  </w:style>
  <w:style w:type="character" w:customStyle="1" w:styleId="ListLabel24">
    <w:name w:val="ListLabel 24"/>
    <w:qFormat/>
    <w:rPr>
      <w:rFonts w:ascii="Arial" w:hAnsi="Arial" w:cs="Arial"/>
    </w:rPr>
  </w:style>
  <w:style w:type="character" w:customStyle="1" w:styleId="ListLabel25">
    <w:name w:val="ListLabel 25"/>
    <w:qFormat/>
    <w:rPr>
      <w:rFonts w:ascii="Arial" w:hAnsi="Arial" w:cs="Arial"/>
    </w:rPr>
  </w:style>
  <w:style w:type="character" w:customStyle="1" w:styleId="ListLabel26">
    <w:name w:val="ListLabel 26"/>
    <w:qFormat/>
    <w:rPr>
      <w:rFonts w:ascii="Arial" w:hAnsi="Arial" w:cs="Arial"/>
    </w:rPr>
  </w:style>
  <w:style w:type="character" w:customStyle="1" w:styleId="ListLabel27">
    <w:name w:val="ListLabel 27"/>
    <w:qFormat/>
    <w:rPr>
      <w:rFonts w:ascii="Arial" w:hAnsi="Arial" w:cs="Arial"/>
    </w:rPr>
  </w:style>
  <w:style w:type="character" w:customStyle="1" w:styleId="ListLabel28">
    <w:name w:val="ListLabel 28"/>
    <w:qFormat/>
    <w:rPr>
      <w:rFonts w:ascii="Arial" w:hAnsi="Arial" w:cs="Arial"/>
    </w:rPr>
  </w:style>
  <w:style w:type="character" w:customStyle="1" w:styleId="ListLabel29">
    <w:name w:val="ListLabel 29"/>
    <w:qFormat/>
    <w:rPr>
      <w:rFonts w:ascii="Arial" w:hAnsi="Arial" w:cs="Arial"/>
      <w:b w:val="0"/>
    </w:rPr>
  </w:style>
  <w:style w:type="character" w:customStyle="1" w:styleId="ListLabel30">
    <w:name w:val="ListLabel 30"/>
    <w:qFormat/>
    <w:rPr>
      <w:rFonts w:cs="Arial"/>
    </w:rPr>
  </w:style>
  <w:style w:type="character" w:customStyle="1" w:styleId="ListLabel31">
    <w:name w:val="ListLabel 31"/>
    <w:qFormat/>
    <w:rPr>
      <w:rFonts w:cs="Arial"/>
    </w:rPr>
  </w:style>
  <w:style w:type="character" w:customStyle="1" w:styleId="ListLabel32">
    <w:name w:val="ListLabel 32"/>
    <w:qFormat/>
    <w:rPr>
      <w:rFonts w:cs="Arial"/>
    </w:rPr>
  </w:style>
  <w:style w:type="character" w:customStyle="1" w:styleId="ListLabel33">
    <w:name w:val="ListLabel 33"/>
    <w:qFormat/>
    <w:rPr>
      <w:rFonts w:cs="Arial"/>
    </w:rPr>
  </w:style>
  <w:style w:type="character" w:customStyle="1" w:styleId="ListLabel34">
    <w:name w:val="ListLabel 34"/>
    <w:qFormat/>
    <w:rPr>
      <w:rFonts w:cs="Arial"/>
    </w:rPr>
  </w:style>
  <w:style w:type="character" w:customStyle="1" w:styleId="ListLabel35">
    <w:name w:val="ListLabel 35"/>
    <w:qFormat/>
    <w:rPr>
      <w:b/>
      <w:sz w:val="24"/>
    </w:rPr>
  </w:style>
  <w:style w:type="character" w:customStyle="1" w:styleId="ListLabel36">
    <w:name w:val="ListLabel 36"/>
    <w:qFormat/>
    <w:rPr>
      <w:rFonts w:cs="Arial"/>
      <w:b w:val="0"/>
    </w:rPr>
  </w:style>
  <w:style w:type="character" w:customStyle="1" w:styleId="ListLabel37">
    <w:name w:val="ListLabel 37"/>
    <w:qFormat/>
    <w:rPr>
      <w:rFonts w:ascii="Arial" w:hAnsi="Arial" w:cs="Arial"/>
      <w:b w:val="0"/>
    </w:rPr>
  </w:style>
  <w:style w:type="character" w:customStyle="1" w:styleId="Znakinumeracji">
    <w:name w:val="Znaki numeracji"/>
    <w:qFormat/>
    <w:rPr>
      <w:rFonts w:ascii="Arial" w:hAnsi="Arial"/>
      <w:sz w:val="22"/>
      <w:szCs w:val="22"/>
    </w:rPr>
  </w:style>
  <w:style w:type="character" w:customStyle="1" w:styleId="ListLabel38">
    <w:name w:val="ListLabel 38"/>
    <w:qFormat/>
    <w:rPr>
      <w:rFonts w:ascii="Arial" w:hAnsi="Arial" w:cs="Arial"/>
      <w:b w:val="0"/>
    </w:rPr>
  </w:style>
  <w:style w:type="character" w:customStyle="1" w:styleId="ListLabel39">
    <w:name w:val="ListLabel 39"/>
    <w:qFormat/>
    <w:rPr>
      <w:rFonts w:cs="Arial"/>
      <w:b w:val="0"/>
    </w:rPr>
  </w:style>
  <w:style w:type="character" w:customStyle="1" w:styleId="ListLabel40">
    <w:name w:val="ListLabel 40"/>
    <w:qFormat/>
    <w:rPr>
      <w:rFonts w:cs="Arial"/>
      <w:b w:val="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rsid w:val="00E65C5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6100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67B20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255ED"/>
    <w:rPr>
      <w:sz w:val="20"/>
    </w:rPr>
  </w:style>
  <w:style w:type="table" w:styleId="Tabela-Siatka">
    <w:name w:val="Table Grid"/>
    <w:basedOn w:val="Standardowy"/>
    <w:uiPriority w:val="59"/>
    <w:rsid w:val="00E65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7A4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a.fred</dc:creator>
  <dc:description/>
  <cp:lastModifiedBy>Anetta Chmielewska</cp:lastModifiedBy>
  <cp:revision>5</cp:revision>
  <cp:lastPrinted>2022-06-02T15:41:00Z</cp:lastPrinted>
  <dcterms:created xsi:type="dcterms:W3CDTF">2022-05-24T09:29:00Z</dcterms:created>
  <dcterms:modified xsi:type="dcterms:W3CDTF">2022-06-02T15:42:00Z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